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6DC38">
      <w:pPr>
        <w:spacing w:before="120" w:after="120"/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1" w:name="_GoBack"/>
      <w:bookmarkEnd w:id="51"/>
      <w:bookmarkStart w:id="0" w:name="7"/>
      <w:bookmarkEnd w:id="0"/>
      <w:bookmarkStart w:id="1" w:name="_Hlk32839505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МЕДИЦИНСКА ШКОЛА "ДР МИША ПАНТИЋ"</w:t>
      </w:r>
    </w:p>
    <w:p w14:paraId="2D8B2E4E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>
        <w:rPr>
          <w:rFonts w:cstheme="minorHAnsi"/>
          <w:sz w:val="20"/>
          <w:szCs w:val="20"/>
        </w:rPr>
        <w:t> </w:t>
      </w:r>
      <w:r>
        <w:rPr>
          <w:b/>
          <w:bCs/>
          <w:lang w:val="hr-HR"/>
        </w:rPr>
        <w:t xml:space="preserve"> </w:t>
      </w:r>
      <w:bookmarkStart w:id="2" w:name="8"/>
      <w:bookmarkEnd w:id="2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100067835</w:t>
      </w:r>
      <w:r>
        <w:rPr>
          <w:rFonts w:cstheme="minorHAnsi"/>
          <w:b/>
          <w:sz w:val="20"/>
          <w:szCs w:val="20"/>
        </w:rPr>
        <w:t xml:space="preserve"> </w:t>
      </w:r>
    </w:p>
    <w:p w14:paraId="4F7C37A2">
      <w:pPr>
        <w:spacing w:before="120" w:after="120"/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КАРАЂОРЂЕВА 118</w:t>
      </w:r>
    </w:p>
    <w:p w14:paraId="6B6F1EC3">
      <w:pPr>
        <w:spacing w:before="120" w:after="120"/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14000</w:t>
      </w:r>
      <w:r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ВАЉЕВО</w:t>
      </w:r>
    </w:p>
    <w:p w14:paraId="75E40E96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49108E4C">
      <w:pPr>
        <w:tabs>
          <w:tab w:val="left" w:pos="709"/>
        </w:tabs>
        <w:spacing w:before="120" w:after="120"/>
        <w:rPr>
          <w:rStyle w:val="2"/>
          <w:rFonts w:ascii="Calibri" w:hAnsi="Calibri" w:eastAsia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>
        <w:rPr>
          <w:rFonts w:cstheme="minorHAnsi"/>
          <w:sz w:val="20"/>
          <w:szCs w:val="20"/>
          <w:lang w:val="sr-Latn-BA"/>
        </w:rPr>
        <w:t>Датум:</w:t>
      </w:r>
      <w:r>
        <w:rPr>
          <w:rFonts w:cstheme="minorHAnsi"/>
          <w:sz w:val="20"/>
          <w:szCs w:val="20"/>
          <w:lang w:val="sr-Latn-BA"/>
        </w:rPr>
        <w:tab/>
      </w:r>
      <w:bookmarkStart w:id="6" w:name="1"/>
      <w:bookmarkEnd w:id="6"/>
      <w:r>
        <w:rPr>
          <w:rStyle w:val="2"/>
          <w:rFonts w:ascii="Calibri" w:hAnsi="Calibri" w:eastAsia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15.04.2026</w:t>
      </w:r>
    </w:p>
    <w:p w14:paraId="1B2FD28D">
      <w:pPr>
        <w:tabs>
          <w:tab w:val="left" w:pos="709"/>
        </w:tabs>
        <w:spacing w:before="120" w:after="120"/>
        <w:rPr>
          <w:rStyle w:val="2"/>
          <w:rFonts w:ascii="Calibri" w:hAnsi="Calibri" w:eastAsia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>
        <w:rPr>
          <w:rFonts w:cstheme="minorHAnsi"/>
          <w:sz w:val="20"/>
          <w:szCs w:val="20"/>
          <w:lang w:val="sr-Latn-BA"/>
        </w:rPr>
        <w:t>Број:</w:t>
      </w:r>
      <w:r>
        <w:rPr>
          <w:rFonts w:cstheme="minorHAnsi"/>
          <w:sz w:val="20"/>
          <w:szCs w:val="20"/>
          <w:lang w:val="sr-Latn-BA"/>
        </w:rPr>
        <w:tab/>
      </w:r>
      <w:bookmarkStart w:id="7" w:name="3"/>
      <w:bookmarkEnd w:id="7"/>
      <w:r>
        <w:rPr>
          <w:rStyle w:val="2"/>
          <w:rFonts w:ascii="Calibri" w:hAnsi="Calibri" w:eastAsia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247/1-о</w:t>
      </w:r>
    </w:p>
    <w:p w14:paraId="53FD827A">
      <w:pPr>
        <w:spacing w:before="440" w:after="120"/>
        <w:rPr>
          <w:rStyle w:val="2"/>
          <w:rFonts w:ascii="Calibri" w:hAnsi="Calibri" w:eastAsia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>
        <w:rPr>
          <w:rStyle w:val="2"/>
          <w:rFonts w:ascii="Calibri" w:hAnsi="Calibri" w:eastAsia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 одлуку о додели уговора</w:t>
      </w:r>
    </w:p>
    <w:p w14:paraId="2E4A0798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14:paraId="2D28022D">
      <w:pPr>
        <w:pStyle w:val="9"/>
        <w:spacing w:before="120"/>
        <w:ind w:left="1418" w:hanging="1418"/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МЕДИЦИНСКА ШКОЛА "ДР МИША ПАНТИЋ"</w:t>
      </w:r>
    </w:p>
    <w:p w14:paraId="53D9E1CD">
      <w:pPr>
        <w:pStyle w:val="9"/>
        <w:spacing w:before="120"/>
        <w:ind w:left="1418" w:hanging="1418"/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0003/2026</w:t>
      </w:r>
    </w:p>
    <w:p w14:paraId="02CFF5D7">
      <w:pPr>
        <w:pStyle w:val="9"/>
        <w:spacing w:before="120"/>
        <w:ind w:left="1418" w:hanging="1418"/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Услуге организовања екскурзије ученика другог, трећег и четвртог разреда</w:t>
      </w:r>
    </w:p>
    <w:p w14:paraId="2E1A1AD2">
      <w:pPr>
        <w:tabs>
          <w:tab w:val="left" w:pos="3119"/>
        </w:tabs>
        <w:spacing w:before="120" w:after="120"/>
        <w:rPr>
          <w:rStyle w:val="2"/>
          <w:rFonts w:ascii="Calibri" w:hAnsi="Calibri" w:eastAsia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>
        <w:rPr>
          <w:rFonts w:cstheme="minorHAnsi"/>
          <w:b/>
          <w:sz w:val="20"/>
          <w:szCs w:val="20"/>
        </w:rPr>
        <w:tab/>
      </w:r>
      <w:bookmarkStart w:id="13" w:name="4"/>
      <w:bookmarkEnd w:id="13"/>
      <w:r>
        <w:rPr>
          <w:rStyle w:val="2"/>
          <w:rFonts w:ascii="Calibri" w:hAnsi="Calibri" w:eastAsia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Ф02-0009791</w:t>
      </w:r>
    </w:p>
    <w:p w14:paraId="6AD185A0">
      <w:pPr>
        <w:pStyle w:val="9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3AFB026C">
      <w:pPr>
        <w:pStyle w:val="9"/>
        <w:spacing w:before="120" w:after="60"/>
        <w:ind w:left="1758" w:hanging="1758"/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2"/>
          <w:rFonts w:ascii="Calibri" w:hAnsi="Calibri" w:eastAsia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63516000</w:t>
      </w:r>
    </w:p>
    <w:tbl>
      <w:tblPr>
        <w:tblStyle w:val="6"/>
        <w:tblW w:w="5000" w:type="pct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5"/>
      </w:tblGrid>
      <w:tr w14:paraId="515EBA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205" w:type="dxa"/>
          </w:tcPr>
          <w:p w14:paraId="06B9C6B8">
            <w:pPr>
              <w:pStyle w:val="9"/>
              <w:spacing w:before="60"/>
              <w:ind w:left="1758" w:hanging="1758"/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Услуга организовања студијског путовања ученика другог и трећег разреда</w:t>
            </w:r>
          </w:p>
          <w:p w14:paraId="200925B6">
            <w:pPr>
              <w:spacing w:before="120" w:after="120"/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5.400.000,00</w:t>
            </w:r>
            <w:r>
              <w:rPr>
                <w:rFonts w:cstheme="minorHAnsi"/>
                <w:b/>
                <w:sz w:val="20"/>
                <w:szCs w:val="20"/>
              </w:rPr>
              <w:t> </w:t>
            </w:r>
            <w:r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14:paraId="19F878AF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2" w:name="22"/>
            <w:bookmarkEnd w:id="22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Style w:val="3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05"/>
            </w:tblGrid>
            <w:tr w14:paraId="1BB039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35" w:hRule="atLeast"/>
              </w:trPr>
              <w:tc>
                <w:tcPr>
                  <w:tcW w:w="5000" w:type="pct"/>
                </w:tcPr>
                <w:p w14:paraId="6C3A8293">
                  <w:pP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ФАНТАСТ ТРАВЕЛ &amp; СЕРВИЦЕ ДОО НОВИ САД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111796610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Булевар Ослобођења 57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Нови Сад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21000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14:paraId="52A0F6C3">
            <w:pPr>
              <w:tabs>
                <w:tab w:val="left" w:pos="2438"/>
              </w:tabs>
              <w:spacing w:before="120" w:after="120"/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5.280.000,00</w:t>
            </w:r>
          </w:p>
          <w:p w14:paraId="0427860A">
            <w:pPr>
              <w:tabs>
                <w:tab w:val="left" w:pos="2438"/>
              </w:tabs>
              <w:spacing w:before="120" w:after="120"/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6.336.000,00</w:t>
            </w:r>
          </w:p>
          <w:p w14:paraId="3D1EEA1A">
            <w:pPr>
              <w:tabs>
                <w:tab w:val="left" w:pos="2410"/>
              </w:tabs>
              <w:spacing w:before="120" w:after="120"/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14:paraId="38207CC1">
            <w:pPr>
              <w:tabs>
                <w:tab w:val="left" w:pos="2410"/>
              </w:tabs>
              <w:spacing w:before="120" w:after="60"/>
              <w:rPr>
                <w:rStyle w:val="2"/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>
              <w:rPr>
                <w:rStyle w:val="2"/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Понуђач је доставио исправну и прихватљиву понуду, као и средство финансијског обезбеђења за озбољност понуде. </w:t>
            </w:r>
          </w:p>
        </w:tc>
      </w:tr>
      <w:tr w14:paraId="675B7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205" w:type="dxa"/>
          </w:tcPr>
          <w:p w14:paraId="58DA8C66">
            <w:pPr>
              <w:pStyle w:val="9"/>
              <w:spacing w:before="60"/>
              <w:ind w:left="1758" w:hanging="1758"/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Услуга организовања матурске екскурзије за ученике четвртог разреда</w:t>
            </w:r>
          </w:p>
          <w:p w14:paraId="52BB39C1">
            <w:pPr>
              <w:spacing w:before="120" w:after="120"/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4.200.000,00</w:t>
            </w:r>
            <w:r>
              <w:rPr>
                <w:rFonts w:cstheme="minorHAnsi"/>
                <w:b/>
                <w:sz w:val="20"/>
                <w:szCs w:val="20"/>
              </w:rPr>
              <w:t> </w:t>
            </w:r>
            <w:r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14:paraId="3123E01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37" w:name="37"/>
            <w:bookmarkEnd w:id="37"/>
            <w:r>
              <w:rPr>
                <w:rStyle w:val="2"/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Style w:val="3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05"/>
            </w:tblGrid>
            <w:tr w14:paraId="573218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35" w:hRule="atLeast"/>
              </w:trPr>
              <w:tc>
                <w:tcPr>
                  <w:tcW w:w="5000" w:type="pct"/>
                </w:tcPr>
                <w:p w14:paraId="3EC45D59">
                  <w:pP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ФАНТАСТ ТРАВЕЛ &amp; СЕРВИЦЕ ДОО НОВИ САД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111796610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Булевар Ослобођења 57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Нови Сад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21000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>
                    <w:rPr>
                      <w:rStyle w:val="2"/>
                      <w:rFonts w:ascii="Calibri" w:hAnsi="Calibri" w:eastAsia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14:paraId="62185C60">
            <w:pPr>
              <w:tabs>
                <w:tab w:val="left" w:pos="2438"/>
              </w:tabs>
              <w:spacing w:before="120" w:after="120"/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4.041.667,00</w:t>
            </w:r>
          </w:p>
          <w:p w14:paraId="2C10AF67">
            <w:pPr>
              <w:tabs>
                <w:tab w:val="left" w:pos="2438"/>
              </w:tabs>
              <w:spacing w:before="120" w:after="120"/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4.850.000,00</w:t>
            </w:r>
          </w:p>
          <w:p w14:paraId="7F0AB672">
            <w:pPr>
              <w:tabs>
                <w:tab w:val="left" w:pos="2410"/>
              </w:tabs>
              <w:spacing w:before="120" w:after="120"/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>
              <w:rPr>
                <w:rStyle w:val="2"/>
                <w:rFonts w:ascii="Calibri" w:hAnsi="Calibri" w:eastAsia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14:paraId="142DA572">
            <w:pPr>
              <w:tabs>
                <w:tab w:val="left" w:pos="2410"/>
              </w:tabs>
              <w:spacing w:before="120" w:after="60"/>
              <w:rPr>
                <w:rStyle w:val="2"/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>
              <w:rPr>
                <w:rStyle w:val="2"/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Понуђач је доставио исправну и прихватљиву понуду, као и средство финансијског обезбеђења за озбољност понуде. </w:t>
            </w:r>
          </w:p>
        </w:tc>
      </w:tr>
      <w:bookmarkEnd w:id="1"/>
    </w:tbl>
    <w:p w14:paraId="4667A22A">
      <w:pPr>
        <w:pStyle w:val="9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7" w:h="16840"/>
          <w:pgMar w:top="851" w:right="851" w:bottom="1134" w:left="851" w:header="567" w:footer="851" w:gutter="0"/>
          <w:cols w:space="708" w:num="1"/>
          <w:docGrid w:linePitch="360" w:charSpace="0"/>
        </w:sect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7"/>
        <w:gridCol w:w="13"/>
        <w:gridCol w:w="179"/>
      </w:tblGrid>
      <w:tr w14:paraId="5CF4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50"/>
            </w:tblGrid>
            <w:tr w14:paraId="7F34E2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BE95">
                  <w:pPr>
                    <w:spacing w:before="0" w:after="0"/>
                    <w:jc w:val="center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 w14:paraId="1FA8C129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 w14:paraId="32CAE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5397" w:type="dxa"/>
            <w:shd w:val="clear" w:color="auto" w:fill="auto"/>
          </w:tcPr>
          <w:p w14:paraId="65713D77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8ED571A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99A8808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50131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7" w:type="dxa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4"/>
              <w:gridCol w:w="11614"/>
            </w:tblGrid>
            <w:tr w14:paraId="7E0AB3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5" w:hRule="atLeast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C50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14:paraId="42BCB7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CA0E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C27A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организовања екскурзије ученика другог, трећег и четвртог разреда</w:t>
                  </w:r>
                </w:p>
              </w:tc>
            </w:tr>
            <w:tr w14:paraId="383816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B58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97FC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0003/2026</w:t>
                  </w:r>
                </w:p>
              </w:tc>
            </w:tr>
            <w:tr w14:paraId="635705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C852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3BB0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14:paraId="5479F6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550C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544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247/1, 16.03.2026</w:t>
                  </w:r>
                </w:p>
              </w:tc>
            </w:tr>
            <w:tr w14:paraId="3FDDA0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5F9A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D08E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9.656.666,67</w:t>
                  </w:r>
                </w:p>
              </w:tc>
            </w:tr>
            <w:tr w14:paraId="761042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143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D8B9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0B0A8F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A3B1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1BF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14:paraId="4CF9D8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FC3C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3CB2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3BE641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3E20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45A8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14:paraId="2B9E272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B048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F8BD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Ф02-0009791</w:t>
                  </w:r>
                </w:p>
              </w:tc>
            </w:tr>
            <w:tr w14:paraId="6F3901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D6E2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2AE9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14:paraId="45F57CA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21E8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CE0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23.03.2026</w:t>
                  </w:r>
                </w:p>
              </w:tc>
            </w:tr>
            <w:tr w14:paraId="7C5DD0F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7453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BC1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02.04.2026 11:00:00</w:t>
                  </w:r>
                </w:p>
              </w:tc>
            </w:tr>
          </w:tbl>
          <w:p w14:paraId="5FA4BFDB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3A035E8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4AE4197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38381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71"/>
            </w:tblGrid>
            <w:tr w14:paraId="7FAD980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2" w:hRule="atLeast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3BEF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14:paraId="0DBE70F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FBD3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14:paraId="6B74FEC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5993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Александар Ђурић</w:t>
                  </w:r>
                </w:p>
              </w:tc>
            </w:tr>
            <w:tr w14:paraId="5B73B0A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841F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Душица Ћирић</w:t>
                  </w:r>
                </w:p>
              </w:tc>
            </w:tr>
            <w:tr w14:paraId="295623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9DF1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др. Слађана Ђуровић</w:t>
                  </w:r>
                </w:p>
              </w:tc>
            </w:tr>
            <w:tr w14:paraId="78DD98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5410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41C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Гордана Дикановић</w:t>
                  </w:r>
                </w:p>
              </w:tc>
            </w:tr>
          </w:tbl>
          <w:p w14:paraId="09A8B022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593BB1D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0F152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7" w:type="dxa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58"/>
            </w:tblGrid>
            <w:tr w14:paraId="51259D16">
              <w:trPr>
                <w:trHeight w:val="432" w:hRule="atLeast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D055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14:paraId="1F57E6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 w:hRule="atLeast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358"/>
                  </w:tblGrid>
                  <w:tr w14:paraId="7D9262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0" w:hRule="atLeast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33"/>
                          <w:gridCol w:w="11578"/>
                        </w:tblGrid>
                        <w:tr w14:paraId="16914E0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5C56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A1A0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14:paraId="64CDB519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6DB7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E242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студијског путовања ученика другог и трећег разреда</w:t>
                              </w:r>
                            </w:p>
                          </w:tc>
                        </w:tr>
                        <w:tr w14:paraId="5DF5400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1CF0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9598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5.400.000,00</w:t>
                              </w:r>
                            </w:p>
                          </w:tc>
                        </w:tr>
                        <w:tr w14:paraId="3A133E6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BAE1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2CD61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750C7FA4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DF14EE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7DD5E2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 w:hRule="atLeast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358"/>
                  </w:tblGrid>
                  <w:tr w14:paraId="1C75067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0" w:hRule="atLeast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33"/>
                          <w:gridCol w:w="11578"/>
                        </w:tblGrid>
                        <w:tr w14:paraId="2BB33FA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42DC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E819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14:paraId="6E27836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27E1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5DDB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матурске екскурзије за ученике четвртог разреда</w:t>
                              </w:r>
                            </w:p>
                          </w:tc>
                        </w:tr>
                        <w:tr w14:paraId="1F77E3C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22525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CE87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4.200.000,00</w:t>
                              </w:r>
                            </w:p>
                          </w:tc>
                        </w:tr>
                        <w:tr w14:paraId="74EF041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E0B0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B876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50368A16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EF20B7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33B87BD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EC84D81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777A1DD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681FC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15397" w:type="dxa"/>
            <w:shd w:val="clear" w:color="auto" w:fill="auto"/>
          </w:tcPr>
          <w:p w14:paraId="0A3E8EE7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D9F7232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BDB6F00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</w:tbl>
    <w:p w14:paraId="207B4326">
      <w:pPr>
        <w:spacing w:before="0" w:after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br w:type="page"/>
      </w:r>
    </w:p>
    <w:p w14:paraId="5102EC0A">
      <w:pPr>
        <w:spacing w:before="0" w:after="0"/>
        <w:rPr>
          <w:rFonts w:ascii="Times New Roman" w:hAnsi="Times New Roman" w:eastAsia="Times New Roman"/>
          <w:sz w:val="2"/>
          <w:szCs w:val="20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7"/>
        <w:gridCol w:w="192"/>
      </w:tblGrid>
      <w:tr w14:paraId="4F9E4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7" w:type="dxa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58"/>
            </w:tblGrid>
            <w:tr w14:paraId="697B53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CAC7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14:paraId="10F4E95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D820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szCs w:val="20"/>
                    </w:rPr>
                    <w:t>Датум и време отварања: 02.04.2026 11:00:00</w:t>
                  </w:r>
                </w:p>
              </w:tc>
            </w:tr>
            <w:tr w14:paraId="3EA65C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816E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szCs w:val="20"/>
                    </w:rPr>
                    <w:t>Електронско отварање понуда завршено у: 02.04.2026 11:00:39</w:t>
                  </w:r>
                </w:p>
              </w:tc>
            </w:tr>
            <w:tr w14:paraId="2D11EA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4" w:hRule="atLeast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335"/>
                    <w:gridCol w:w="23"/>
                  </w:tblGrid>
                  <w:tr w14:paraId="2BE587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09"/>
                          <w:gridCol w:w="11579"/>
                        </w:tblGrid>
                        <w:tr w14:paraId="1EB6498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2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33FE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05AA9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14:paraId="4AE9958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2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DC1FD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D575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студијског путовања ученика другог и трећег разреда</w:t>
                              </w:r>
                            </w:p>
                          </w:tc>
                        </w:tr>
                        <w:tr w14:paraId="34013FD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2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D228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7ABF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7B7E6DBC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372FD662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5001F46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6578"/>
                          <w:gridCol w:w="2247"/>
                          <w:gridCol w:w="2221"/>
                          <w:gridCol w:w="1399"/>
                          <w:gridCol w:w="2843"/>
                        </w:tblGrid>
                        <w:tr w14:paraId="3AD4D72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02" w:hRule="atLeast"/>
                          </w:trPr>
                          <w:tc>
                            <w:tcPr>
                              <w:tcW w:w="662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A4AFD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63BD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064F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41E8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790F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14:paraId="7297D3C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662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7CE7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ФАНТАСТ ТРАВЕЛ &amp; СЕРВИЦЕ ДОО НОВИ САД, Булевар Ослобођења 57,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ECDE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0430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0204/26-1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609A5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9A8B3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28.3.2026. 16:32:42</w:t>
                              </w:r>
                            </w:p>
                          </w:tc>
                        </w:tr>
                      </w:tbl>
                      <w:p w14:paraId="7DCD1FC5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070733A7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1958393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33873E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4" w:hRule="atLeast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335"/>
                    <w:gridCol w:w="23"/>
                  </w:tblGrid>
                  <w:tr w14:paraId="3A992F7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09"/>
                          <w:gridCol w:w="11579"/>
                        </w:tblGrid>
                        <w:tr w14:paraId="777499A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2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78BC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2347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14:paraId="48BCA569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2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7F3F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8994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матурске екскурзије за ученике четвртог разреда</w:t>
                              </w:r>
                            </w:p>
                          </w:tc>
                        </w:tr>
                        <w:tr w14:paraId="0744C6BC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2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5827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52153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5D946431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21164BBC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2DE2B1C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6578"/>
                          <w:gridCol w:w="2247"/>
                          <w:gridCol w:w="2221"/>
                          <w:gridCol w:w="1399"/>
                          <w:gridCol w:w="2843"/>
                        </w:tblGrid>
                        <w:tr w14:paraId="00FAF98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02" w:hRule="atLeast"/>
                          </w:trPr>
                          <w:tc>
                            <w:tcPr>
                              <w:tcW w:w="662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54471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7136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6193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8595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FA56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14:paraId="4F639E06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662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6D408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ФАНТАСТ ТРАВЕЛ &amp; СЕРВИЦЕ ДОО НОВИ САД, Булевар Ослобођења 57,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74BD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7A90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0204/26-2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2C5A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F07BA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28.3.2026. 16:32:42</w:t>
                              </w:r>
                            </w:p>
                          </w:tc>
                        </w:tr>
                      </w:tbl>
                      <w:p w14:paraId="3EBE2AA8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2A7511F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B3C08B3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8DF9F7A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138339DE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4FAF1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15397" w:type="dxa"/>
            <w:shd w:val="clear" w:color="auto" w:fill="auto"/>
          </w:tcPr>
          <w:p w14:paraId="5911626C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2C019A5B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</w:tbl>
    <w:p w14:paraId="1C2ED1EB">
      <w:pPr>
        <w:spacing w:before="0" w:after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br w:type="page"/>
      </w:r>
    </w:p>
    <w:p w14:paraId="49A69E92">
      <w:pPr>
        <w:spacing w:before="0" w:after="0"/>
        <w:rPr>
          <w:rFonts w:ascii="Times New Roman" w:hAnsi="Times New Roman" w:eastAsia="Times New Roman"/>
          <w:sz w:val="2"/>
          <w:szCs w:val="20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2"/>
        <w:gridCol w:w="13"/>
        <w:gridCol w:w="179"/>
      </w:tblGrid>
      <w:tr w14:paraId="30FF9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2" w:type="dxa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53"/>
            </w:tblGrid>
            <w:tr w14:paraId="19D9E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3BA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14:paraId="72EE1E2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98"/>
                    <w:gridCol w:w="7055"/>
                  </w:tblGrid>
                  <w:tr w14:paraId="0E40847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04"/>
                          <w:gridCol w:w="1128"/>
                          <w:gridCol w:w="1128"/>
                          <w:gridCol w:w="1123"/>
                          <w:gridCol w:w="1144"/>
                          <w:gridCol w:w="1124"/>
                        </w:tblGrid>
                        <w:tr w14:paraId="17B9CB9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CE4F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br w:type="textWrapping"/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Назив партије: Услуга организовања студијског путовања ученика другог и трећег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FD2A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EAEC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14:paraId="493677D1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D1B5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0D5E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E161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53B3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43DB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EF27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14:paraId="01C27A6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59205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1A6A5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5280000.00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C22B2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6336000.00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9A72F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BA5F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У року од 45 (четрдесетпет) дана од дана испостављања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0CD6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3902DFA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08AB5955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849C960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04A9E66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98"/>
                    <w:gridCol w:w="7055"/>
                  </w:tblGrid>
                  <w:tr w14:paraId="3D274EA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04"/>
                          <w:gridCol w:w="1128"/>
                          <w:gridCol w:w="1128"/>
                          <w:gridCol w:w="1123"/>
                          <w:gridCol w:w="1144"/>
                          <w:gridCol w:w="1124"/>
                        </w:tblGrid>
                        <w:tr w14:paraId="47E0D37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F238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br w:type="textWrapping"/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Назив партије: Услуга организовања матурске екскурзије за ученике четвртог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7A7B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7B3C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14:paraId="3A710720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C2B78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5BB7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5E0C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7FFB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CF98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C283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14:paraId="5191A65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D066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A7943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4041667.00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AA114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4850000.00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274A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65E41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У року од 45 (четрдесетпет) дана од дана испостављања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047D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5E968F04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14:paraId="22922C1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ADE0FCC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A48A8D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E49D0A1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44BDB05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476B9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15392" w:type="dxa"/>
            <w:shd w:val="clear" w:color="auto" w:fill="auto"/>
          </w:tcPr>
          <w:p w14:paraId="0090BBD1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C999061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4DD7AA7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2F036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92" w:type="dxa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53"/>
            </w:tblGrid>
            <w:tr w14:paraId="5B10B9D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08AD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14:paraId="34C43F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96"/>
                    <w:gridCol w:w="7057"/>
                  </w:tblGrid>
                  <w:tr w14:paraId="2E3DCCC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03"/>
                          <w:gridCol w:w="1128"/>
                          <w:gridCol w:w="1128"/>
                          <w:gridCol w:w="1123"/>
                          <w:gridCol w:w="1144"/>
                          <w:gridCol w:w="1123"/>
                        </w:tblGrid>
                        <w:tr w14:paraId="16622CB1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B35A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br w:type="textWrapping"/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Назив партије: Услуга организовања студијског путовања ученика другог и трећег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D8E7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2E478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14:paraId="48B8BA0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381C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CF78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47833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81553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1924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791A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14:paraId="5D400BE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EE09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3626D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5280000.00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C0C6D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6336000.00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06B27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96C3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У року од 45 (четрдесетпет) дана од дана испостављања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A272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7AE4F26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2F62AB29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989AA44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0C6894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96"/>
                    <w:gridCol w:w="7057"/>
                  </w:tblGrid>
                  <w:tr w14:paraId="1DBA71D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03"/>
                          <w:gridCol w:w="1128"/>
                          <w:gridCol w:w="1128"/>
                          <w:gridCol w:w="1123"/>
                          <w:gridCol w:w="1144"/>
                          <w:gridCol w:w="1123"/>
                        </w:tblGrid>
                        <w:tr w14:paraId="01FF02C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2AB43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br w:type="textWrapping"/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Назив партије: Услуга организовања матурске екскурзије за ученике четвртог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F593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1EDC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14:paraId="5C2F0FF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4081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219F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89D91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7842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9F045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763E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14:paraId="41CD3B5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264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CF39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079EB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4041667.00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09184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4850000.00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B6853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C23B9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У року од 45 (четрдесетпет) дана од дана испостављања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444B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6E8BF2B7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14:paraId="1CA1E26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B34563A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42DFFB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2C0DDF1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B74F37B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18BCA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5392" w:type="dxa"/>
            <w:shd w:val="clear" w:color="auto" w:fill="auto"/>
          </w:tcPr>
          <w:p w14:paraId="237D6C8A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68FB22E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01591BC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486F6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3"/>
              <w:tblW w:w="0" w:type="auto"/>
              <w:tblInd w:w="39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66"/>
            </w:tblGrid>
            <w:tr w14:paraId="1F906B3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8" w:hRule="atLeast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C9A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14:paraId="7DADF7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 w:hRule="atLeast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353"/>
                    <w:gridCol w:w="13"/>
                  </w:tblGrid>
                  <w:tr w14:paraId="2AF76F5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32"/>
                          <w:gridCol w:w="11574"/>
                        </w:tblGrid>
                        <w:tr w14:paraId="005609B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F49C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C01F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14:paraId="16084C4C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EC5D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EE1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студијског путовања ученика другог и трећег разреда</w:t>
                              </w:r>
                            </w:p>
                          </w:tc>
                        </w:tr>
                      </w:tbl>
                      <w:p w14:paraId="14DFFA09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61C5F5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3E96296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499"/>
                          <w:gridCol w:w="2819"/>
                          <w:gridCol w:w="2816"/>
                          <w:gridCol w:w="2144"/>
                          <w:gridCol w:w="2144"/>
                          <w:gridCol w:w="897"/>
                        </w:tblGrid>
                        <w:tr w14:paraId="120068FD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744E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F602F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6C397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7806E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F180D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BF19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14:paraId="0AC0A18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04251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F7963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EE9E6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695B3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5.280.000,00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A808D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6.336.000,00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0505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79ECE59B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371E1D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49DDED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 w:hRule="atLeast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353"/>
                    <w:gridCol w:w="13"/>
                  </w:tblGrid>
                  <w:tr w14:paraId="3E9BD63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32"/>
                          <w:gridCol w:w="11574"/>
                        </w:tblGrid>
                        <w:tr w14:paraId="20A9211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18C5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68E6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14:paraId="3380987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EAEBD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81665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матурске екскурзије за ученике четвртог разреда</w:t>
                              </w:r>
                            </w:p>
                          </w:tc>
                        </w:tr>
                      </w:tbl>
                      <w:p w14:paraId="50C74AAD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111EC00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28499BA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499"/>
                          <w:gridCol w:w="2819"/>
                          <w:gridCol w:w="2816"/>
                          <w:gridCol w:w="2144"/>
                          <w:gridCol w:w="2144"/>
                          <w:gridCol w:w="897"/>
                        </w:tblGrid>
                        <w:tr w14:paraId="334358A1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BF0B8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1FA20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DDC33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7AD91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F6C75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C926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14:paraId="564A3EAC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33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400E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D43D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9A0FE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705C0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4.041.667,00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EE06B">
                              <w:pPr>
                                <w:spacing w:before="0" w:after="0"/>
                                <w:jc w:val="right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4.850.000,00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3A46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18BDD1FE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5BBFDD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08A36A7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1C5A24E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60150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</w:trPr>
        <w:tc>
          <w:tcPr>
            <w:tcW w:w="15392" w:type="dxa"/>
            <w:shd w:val="clear" w:color="auto" w:fill="auto"/>
          </w:tcPr>
          <w:p w14:paraId="2A21A81D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6554305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05FE1AA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62E80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05"/>
            </w:tblGrid>
            <w:tr w14:paraId="24A98D6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5" w:hRule="atLeast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14:paraId="301BFDE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40"/>
                          <w:gridCol w:w="11598"/>
                        </w:tblGrid>
                        <w:tr w14:paraId="2221A49B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D65FD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9741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14:paraId="5C21A1A0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8CD3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262C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студијског путовања ученика другог и трећег разреда</w:t>
                              </w:r>
                            </w:p>
                          </w:tc>
                        </w:tr>
                        <w:tr w14:paraId="4D67F35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8CC48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8D19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14:paraId="33909DA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38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F5C58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1621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14:paraId="36CFC49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18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A75DD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FA8A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C7A5B4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1B0375B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7642B7D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8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3FE45F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2C5FCA84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90A4600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337BD5B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4F7F43F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502"/>
                          <w:gridCol w:w="1616"/>
                          <w:gridCol w:w="7310"/>
                          <w:gridCol w:w="1897"/>
                        </w:tblGrid>
                        <w:tr w14:paraId="515746A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20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DCFA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03116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FDD44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E4834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14:paraId="45EBEBB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20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A37B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A1E2B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6109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5.280.000,00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BB0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154E7E1B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C554207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6766F9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2974292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BAE48CE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9AD3EBD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F3CF94D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62D9158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1FA9B24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02"/>
                        </w:tblGrid>
                        <w:tr w14:paraId="73A1157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D4F71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673CDCCF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1592"/>
                        </w:tblGrid>
                        <w:tr w14:paraId="75D2BD91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1018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Понуђач је доставио исправну и прихватљиву понуду, као и средство финансијског обезбеђења за озбољност понуде. </w:t>
                              </w:r>
                            </w:p>
                          </w:tc>
                        </w:tr>
                      </w:tbl>
                      <w:p w14:paraId="6F0EB487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80185D8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D101942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6F6463D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167D05E2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7DB0437E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CC71A86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F704C54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452DC10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  <w:tr w14:paraId="2AE201F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5" w:hRule="atLeast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14:paraId="3556662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40"/>
                          <w:gridCol w:w="11598"/>
                        </w:tblGrid>
                        <w:tr w14:paraId="4CF3D533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A17AF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B01E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14:paraId="2CA6C9A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B93BE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169E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Услуга организовања матурске екскурзије за ученике четвртог разреда</w:t>
                              </w:r>
                            </w:p>
                          </w:tc>
                        </w:tr>
                        <w:tr w14:paraId="12C052E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ADF33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150F6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14:paraId="7826C97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38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34591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E50B2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14:paraId="61C032A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18" w:hRule="atLeast"/>
                          </w:trPr>
                          <w:tc>
                            <w:tcPr>
                              <w:tcW w:w="3752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D758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FDA79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F99E97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E6E93E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7DD7CCF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8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32846EC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C2D1BB5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997A646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121460D3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5982997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502"/>
                          <w:gridCol w:w="1616"/>
                          <w:gridCol w:w="7310"/>
                          <w:gridCol w:w="1897"/>
                        </w:tblGrid>
                        <w:tr w14:paraId="0F5E0F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20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9979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957BF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F83F8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4041D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14:paraId="0A0F3ED9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4520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296DA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ФАНТАСТ ТРАВЕЛ &amp; СЕРВИЦЕ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866A3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ECEE7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4.041.667,00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color="D3D3D3" w:sz="6" w:space="0"/>
                                <w:left w:val="single" w:color="D3D3D3" w:sz="6" w:space="0"/>
                                <w:bottom w:val="single" w:color="D3D3D3" w:sz="6" w:space="0"/>
                                <w:right w:val="single" w:color="D3D3D3" w:sz="6" w:space="0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ED7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76EC938F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07CB7C9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4B07082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355126F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7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23D209EC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3EEA3A83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61F319A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18CEBE1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4A1B19A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702"/>
                        </w:tblGrid>
                        <w:tr w14:paraId="5B5803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583D0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068F62C1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3"/>
                          <w:tblW w:w="0" w:type="auto"/>
                          <w:tblInd w:w="39" w:type="dxa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1592"/>
                        </w:tblGrid>
                        <w:tr w14:paraId="14C4C01B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2" w:hRule="atLeast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9BD9C">
                              <w:pPr>
                                <w:spacing w:before="0" w:after="0"/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Понуђач је доставио исправну и прихватљиву понуду, као и средство финансијског обезбеђења за озбољност понуде. </w:t>
                              </w:r>
                            </w:p>
                          </w:tc>
                        </w:tr>
                      </w:tbl>
                      <w:p w14:paraId="50AE6977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0862FF5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E917EAD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14:paraId="051E177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" w:hRule="atLeast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20A4448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240B7C2B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EF6BCD6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B10A709">
                        <w:pPr>
                          <w:spacing w:before="0" w:after="0"/>
                          <w:rPr>
                            <w:rFonts w:ascii="Times New Roman" w:hAnsi="Times New Roman" w:eastAsia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04DE733">
                  <w:pPr>
                    <w:spacing w:before="0" w:after="0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CA5717">
            <w:pPr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1BD6F7C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  <w:tr w14:paraId="6EAEA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392" w:type="dxa"/>
            <w:shd w:val="clear" w:color="auto" w:fill="auto"/>
          </w:tcPr>
          <w:p w14:paraId="2790C9BD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031BA10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BF7345E">
            <w:pPr>
              <w:spacing w:before="0" w:after="0"/>
              <w:rPr>
                <w:rFonts w:ascii="Times New Roman" w:hAnsi="Times New Roman" w:eastAsia="Times New Roman"/>
                <w:sz w:val="2"/>
                <w:szCs w:val="20"/>
              </w:rPr>
            </w:pPr>
          </w:p>
        </w:tc>
      </w:tr>
    </w:tbl>
    <w:p w14:paraId="248F6F2F">
      <w:pPr>
        <w:spacing w:before="0" w:after="0"/>
        <w:rPr>
          <w:rFonts w:ascii="Times New Roman" w:hAnsi="Times New Roman" w:eastAsia="Times New Roman"/>
          <w:sz w:val="20"/>
          <w:szCs w:val="20"/>
        </w:rPr>
        <w:sectPr>
          <w:headerReference r:id="rId12" w:type="first"/>
          <w:footerReference r:id="rId15" w:type="first"/>
          <w:headerReference r:id="rId10" w:type="default"/>
          <w:footerReference r:id="rId13" w:type="default"/>
          <w:headerReference r:id="rId11" w:type="even"/>
          <w:footerReference r:id="rId14" w:type="even"/>
          <w:pgSz w:w="16837" w:h="11905" w:orient="landscape"/>
          <w:pgMar w:top="566" w:right="566" w:bottom="566" w:left="680" w:header="0" w:footer="0" w:gutter="0"/>
          <w:cols w:space="720" w:num="1"/>
        </w:sectPr>
      </w:pPr>
    </w:p>
    <w:p w14:paraId="08E7E656">
      <w:pPr>
        <w:rPr>
          <w:rFonts w:ascii="Calibri" w:hAnsi="Calibri" w:eastAsia="Calibri" w:cs="Calibri"/>
          <w:w w:val="100"/>
          <w:sz w:val="20"/>
          <w:szCs w:val="20"/>
        </w:rPr>
      </w:pPr>
      <w:bookmarkStart w:id="48" w:name="2_0"/>
      <w:bookmarkEnd w:id="48"/>
      <w:bookmarkStart w:id="49" w:name="_Hlk32839505_0"/>
      <w:r>
        <w:rPr>
          <w:rFonts w:ascii="Calibri" w:hAnsi="Calibri" w:eastAsia="Calibri" w:cs="Calibri"/>
          <w:w w:val="100"/>
          <w:sz w:val="20"/>
          <w:szCs w:val="20"/>
        </w:rPr>
        <w:t>Комисија је извештајем о стручној оцени понуда предложила директору да донесе Одлуку којом се уговор о јавној набавци додељује понуђачу ФАНТАСТ ТРАВЕЛ &amp; СЕРВИЦЕ ДОО НОВИ САД . Директор је прихватио предлог Комисије и донео је Одлуку као у диспозитиву овог акта.</w:t>
      </w:r>
    </w:p>
    <w:tbl>
      <w:tblPr>
        <w:tblStyle w:val="12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2"/>
      </w:tblGrid>
      <w:tr w14:paraId="7D03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2" w:type="dxa"/>
          </w:tcPr>
          <w:p w14:paraId="1EFB0F2D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sr-Latn-BA" w:eastAsia="lv-LV"/>
              </w:rPr>
              <w:t xml:space="preserve"> Упутство о правном средству:</w:t>
            </w:r>
          </w:p>
          <w:p w14:paraId="796A45C3">
            <w:pPr>
              <w:spacing w:before="120" w:after="120"/>
              <w:rPr>
                <w:rFonts w:ascii="Calibri" w:hAnsi="Calibri" w:eastAsia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50" w:name="1_0"/>
            <w:bookmarkEnd w:id="50"/>
            <w:r>
              <w:rPr>
                <w:rFonts w:ascii="Calibri" w:hAnsi="Calibri" w:eastAsia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14:paraId="75DB7B58">
      <w:pPr>
        <w:spacing w:before="120" w:after="120"/>
        <w:rPr>
          <w:rFonts w:eastAsia="Times New Roman" w:cstheme="minorHAnsi"/>
          <w:b/>
          <w:sz w:val="24"/>
          <w:szCs w:val="24"/>
          <w:lang w:val="sr-Latn-BA" w:eastAsia="lv-LV"/>
        </w:rPr>
      </w:pPr>
    </w:p>
    <w:p w14:paraId="2E9FEF52">
      <w:pPr>
        <w:spacing w:before="120" w:after="120"/>
        <w:rPr>
          <w:rFonts w:eastAsia="Times New Roman" w:cstheme="minorHAnsi"/>
          <w:b/>
          <w:sz w:val="24"/>
          <w:szCs w:val="24"/>
          <w:lang w:val="sr-Latn-BA" w:eastAsia="lv-LV"/>
        </w:rPr>
      </w:pPr>
    </w:p>
    <w:bookmarkEnd w:id="49"/>
    <w:p w14:paraId="2A932AEF">
      <w:pPr>
        <w:spacing w:before="120" w:after="120"/>
        <w:rPr>
          <w:rFonts w:eastAsia="Times New Roman" w:cstheme="minorHAnsi"/>
          <w:b/>
          <w:sz w:val="24"/>
          <w:szCs w:val="24"/>
          <w:lang w:val="sr-Latn-BA" w:eastAsia="lv-LV"/>
        </w:rPr>
      </w:pPr>
    </w:p>
    <w:sectPr>
      <w:headerReference r:id="rId18" w:type="first"/>
      <w:footerReference r:id="rId21" w:type="first"/>
      <w:headerReference r:id="rId16" w:type="default"/>
      <w:footerReference r:id="rId19" w:type="default"/>
      <w:headerReference r:id="rId17" w:type="even"/>
      <w:footerReference r:id="rId20" w:type="even"/>
      <w:pgSz w:w="11907" w:h="16840"/>
      <w:pgMar w:top="851" w:right="851" w:bottom="1134" w:left="851" w:header="567" w:footer="851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03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EF41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6FF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D40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EFAC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9685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3C2B">
    <w:pPr>
      <w:pStyle w:val="4"/>
      <w:tabs>
        <w:tab w:val="center" w:pos="5103"/>
        <w:tab w:val="right" w:pos="10205"/>
        <w:tab w:val="clear" w:pos="4680"/>
        <w:tab w:val="clear" w:pos="9360"/>
      </w:tabs>
      <w:rPr>
        <w:caps/>
        <w:szCs w:val="18"/>
        <w:lang w:val="hr-H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8A02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6BC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A73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954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C23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3E7C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64BF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7137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7320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DFE1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57B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  <w:rsid w:val="5B1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60"/>
    </w:pPr>
    <w:rPr>
      <w:rFonts w:asciiTheme="minorHAnsi" w:hAnsiTheme="minorHAnsi" w:eastAsiaTheme="minorHAnsi" w:cstheme="minorBidi"/>
      <w:w w:val="85"/>
      <w:sz w:val="1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table" w:styleId="6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Zaglavlje Char"/>
    <w:basedOn w:val="2"/>
    <w:link w:val="5"/>
    <w:qFormat/>
    <w:uiPriority w:val="99"/>
  </w:style>
  <w:style w:type="character" w:customStyle="1" w:styleId="8">
    <w:name w:val="Podnožje Char"/>
    <w:basedOn w:val="2"/>
    <w:link w:val="4"/>
    <w:qFormat/>
    <w:uiPriority w:val="99"/>
  </w:style>
  <w:style w:type="paragraph" w:customStyle="1" w:styleId="9">
    <w:name w:val="Odjeljci"/>
    <w:qFormat/>
    <w:uiPriority w:val="0"/>
    <w:pPr>
      <w:spacing w:before="480" w:after="120"/>
    </w:pPr>
    <w:rPr>
      <w:rFonts w:ascii="MS Reference Sans Serif" w:hAnsi="MS Reference Sans Serif" w:eastAsia="Times New Roman" w:cs="Times New Roman"/>
      <w:b/>
      <w:bCs/>
      <w:w w:val="85"/>
      <w:sz w:val="24"/>
      <w:szCs w:val="24"/>
      <w:lang w:val="lv-LV" w:eastAsia="lv-LV" w:bidi="ar-SA"/>
    </w:rPr>
  </w:style>
  <w:style w:type="paragraph" w:customStyle="1" w:styleId="10">
    <w:name w:val="Pododjeljci"/>
    <w:autoRedefine/>
    <w:qFormat/>
    <w:uiPriority w:val="0"/>
    <w:pPr>
      <w:spacing w:before="120" w:after="120"/>
    </w:pPr>
    <w:rPr>
      <w:rFonts w:eastAsia="Times New Roman" w:asciiTheme="minorHAnsi" w:hAnsiTheme="minorHAnsi" w:cstheme="minorHAnsi"/>
      <w:b/>
      <w:sz w:val="24"/>
      <w:szCs w:val="24"/>
      <w:lang w:val="sr-Latn-BA" w:eastAsia="lv-LV" w:bidi="ar-SA"/>
    </w:rPr>
  </w:style>
  <w:style w:type="paragraph" w:customStyle="1" w:styleId="11">
    <w:name w:val="EmptyLayoutCell"/>
    <w:basedOn w:val="1"/>
    <w:qFormat/>
    <w:uiPriority w:val="0"/>
    <w:pPr>
      <w:spacing w:before="0" w:after="0"/>
    </w:pPr>
    <w:rPr>
      <w:rFonts w:ascii="Times New Roman" w:hAnsi="Times New Roman" w:eastAsia="Times New Roman"/>
      <w:sz w:val="2"/>
      <w:szCs w:val="20"/>
    </w:rPr>
  </w:style>
  <w:style w:type="table" w:customStyle="1" w:styleId="12">
    <w:name w:val="Table Grid_0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9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Pages>8</Pages>
  <Words>209</Words>
  <Characters>1393</Characters>
  <Lines>7</Lines>
  <Paragraphs>1</Paragraphs>
  <TotalTime>3</TotalTime>
  <ScaleCrop>false</ScaleCrop>
  <LinksUpToDate>false</LinksUpToDate>
  <CharactersWithSpaces>1573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2021-01-19T16:38:00Z</dcterms:created>
  <dc:creator>Kolovoz2019</dc:creator>
  <cp:lastModifiedBy>Direktor</cp:lastModifiedBy>
  <dcterms:modified xsi:type="dcterms:W3CDTF">2026-04-30T08:56:43Z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A8D61690D81F4C8BB0A8A3FE73319EC3_13</vt:lpwstr>
  </property>
</Properties>
</file>